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5E52" w:rsidRPr="00FD74FB" w:rsidRDefault="00CD5E52" w:rsidP="00BF059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D74FB">
        <w:rPr>
          <w:rFonts w:ascii="Times New Roman" w:hAnsi="Times New Roman"/>
          <w:sz w:val="28"/>
          <w:szCs w:val="28"/>
        </w:rPr>
        <w:t xml:space="preserve">Проект </w:t>
      </w:r>
    </w:p>
    <w:p w:rsidR="00CD5E52" w:rsidRPr="00FD74FB" w:rsidRDefault="00CD5E52" w:rsidP="00BF059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5E52" w:rsidRPr="00FD74FB" w:rsidRDefault="00CD5E52" w:rsidP="00BF059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5E52" w:rsidRPr="00FD74FB" w:rsidRDefault="00CD5E52" w:rsidP="00BF05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D74FB">
        <w:rPr>
          <w:rFonts w:ascii="Times New Roman" w:hAnsi="Times New Roman"/>
          <w:b/>
          <w:sz w:val="28"/>
          <w:szCs w:val="28"/>
        </w:rPr>
        <w:t>ПОСТАНОВЛЕНИЕ</w:t>
      </w:r>
    </w:p>
    <w:p w:rsidR="00CD5E52" w:rsidRPr="00FD74FB" w:rsidRDefault="00415514" w:rsidP="00BF05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D74FB">
        <w:rPr>
          <w:rFonts w:ascii="Times New Roman" w:hAnsi="Times New Roman"/>
          <w:b/>
          <w:sz w:val="28"/>
          <w:szCs w:val="28"/>
        </w:rPr>
        <w:t>КАБИНЕТА МИНИСТРОВ</w:t>
      </w:r>
      <w:r w:rsidR="00CD5E52" w:rsidRPr="00FD74FB">
        <w:rPr>
          <w:rFonts w:ascii="Times New Roman" w:hAnsi="Times New Roman"/>
          <w:b/>
          <w:sz w:val="28"/>
          <w:szCs w:val="28"/>
        </w:rPr>
        <w:t xml:space="preserve"> КЫРГЫЗСКОЙ РЕСПУБЛИКИ</w:t>
      </w:r>
    </w:p>
    <w:p w:rsidR="002974CF" w:rsidRPr="00FD74FB" w:rsidRDefault="002974CF" w:rsidP="00BF05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974CF" w:rsidRPr="00FD74FB" w:rsidRDefault="002974CF" w:rsidP="00BF05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D74FB">
        <w:rPr>
          <w:rFonts w:ascii="Times New Roman" w:hAnsi="Times New Roman"/>
          <w:b/>
          <w:sz w:val="28"/>
          <w:szCs w:val="28"/>
        </w:rPr>
        <w:t>О внесении изменени</w:t>
      </w:r>
      <w:r w:rsidR="00731C52" w:rsidRPr="00FD74FB">
        <w:rPr>
          <w:rFonts w:ascii="Times New Roman" w:hAnsi="Times New Roman"/>
          <w:b/>
          <w:sz w:val="28"/>
          <w:szCs w:val="28"/>
        </w:rPr>
        <w:t>й</w:t>
      </w:r>
      <w:r w:rsidRPr="00FD74FB">
        <w:rPr>
          <w:rFonts w:ascii="Times New Roman" w:hAnsi="Times New Roman"/>
          <w:b/>
          <w:sz w:val="28"/>
          <w:szCs w:val="28"/>
        </w:rPr>
        <w:t xml:space="preserve"> в постановление Правительства </w:t>
      </w:r>
    </w:p>
    <w:p w:rsidR="002974CF" w:rsidRPr="00FD74FB" w:rsidRDefault="002974CF" w:rsidP="00BF05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D74FB">
        <w:rPr>
          <w:rFonts w:ascii="Times New Roman" w:hAnsi="Times New Roman"/>
          <w:b/>
          <w:sz w:val="28"/>
          <w:szCs w:val="28"/>
        </w:rPr>
        <w:t xml:space="preserve">Кыргызской Республики «Об утверждении Правил </w:t>
      </w:r>
      <w:r w:rsidR="00731C52" w:rsidRPr="00FD74FB">
        <w:rPr>
          <w:rFonts w:ascii="Times New Roman" w:hAnsi="Times New Roman"/>
          <w:b/>
          <w:sz w:val="28"/>
          <w:szCs w:val="28"/>
        </w:rPr>
        <w:t>устройства и безопасной эксплуатации лифтов</w:t>
      </w:r>
      <w:r w:rsidRPr="00FD74FB">
        <w:rPr>
          <w:rFonts w:ascii="Times New Roman" w:hAnsi="Times New Roman"/>
          <w:b/>
          <w:sz w:val="28"/>
          <w:szCs w:val="28"/>
        </w:rPr>
        <w:t>»</w:t>
      </w:r>
      <w:r w:rsidR="00EB6DB0" w:rsidRPr="00FD74FB">
        <w:rPr>
          <w:rFonts w:ascii="Times New Roman" w:hAnsi="Times New Roman"/>
          <w:b/>
          <w:sz w:val="28"/>
          <w:szCs w:val="28"/>
        </w:rPr>
        <w:t xml:space="preserve"> </w:t>
      </w:r>
      <w:r w:rsidR="00731C52" w:rsidRPr="00FD74FB">
        <w:rPr>
          <w:rFonts w:ascii="Times New Roman" w:hAnsi="Times New Roman"/>
          <w:b/>
          <w:sz w:val="28"/>
          <w:szCs w:val="28"/>
        </w:rPr>
        <w:t xml:space="preserve">от 8 ноября 2017 года </w:t>
      </w:r>
      <w:r w:rsidR="00EB6DB0" w:rsidRPr="00FD74FB">
        <w:rPr>
          <w:rFonts w:ascii="Times New Roman" w:hAnsi="Times New Roman"/>
          <w:b/>
          <w:sz w:val="28"/>
          <w:szCs w:val="28"/>
        </w:rPr>
        <w:t xml:space="preserve">№ </w:t>
      </w:r>
      <w:r w:rsidR="00731C52" w:rsidRPr="00FD74FB">
        <w:rPr>
          <w:rFonts w:ascii="Times New Roman" w:hAnsi="Times New Roman"/>
          <w:b/>
          <w:sz w:val="28"/>
          <w:szCs w:val="28"/>
        </w:rPr>
        <w:t>730</w:t>
      </w:r>
    </w:p>
    <w:p w:rsidR="00CD5E52" w:rsidRPr="00FD74FB" w:rsidRDefault="00CD5E52" w:rsidP="00BF059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842E0" w:rsidRPr="00FD74FB" w:rsidRDefault="003842E0" w:rsidP="00BF059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0241" w:rsidRPr="00FD74FB" w:rsidRDefault="001D0241" w:rsidP="00BF059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5E52" w:rsidRPr="00FD74FB" w:rsidRDefault="00CD5E52" w:rsidP="00BF05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74FB">
        <w:rPr>
          <w:rFonts w:ascii="Times New Roman" w:hAnsi="Times New Roman"/>
          <w:sz w:val="28"/>
          <w:szCs w:val="28"/>
        </w:rPr>
        <w:t xml:space="preserve">В целях </w:t>
      </w:r>
      <w:r w:rsidR="00F71ED8" w:rsidRPr="00FD74FB">
        <w:rPr>
          <w:rFonts w:ascii="Times New Roman" w:hAnsi="Times New Roman"/>
          <w:sz w:val="28"/>
          <w:szCs w:val="28"/>
        </w:rPr>
        <w:t>приведения требований Правил устройства и безопасной эксплуатации лифтов в соответствие требованиям Технического регламента Таможенного союза «Безопасность лифтов» (ТР ТС 011/2011)</w:t>
      </w:r>
      <w:r w:rsidRPr="00FD74FB">
        <w:rPr>
          <w:rFonts w:ascii="Times New Roman" w:hAnsi="Times New Roman"/>
          <w:sz w:val="28"/>
          <w:szCs w:val="28"/>
        </w:rPr>
        <w:t xml:space="preserve">, </w:t>
      </w:r>
      <w:r w:rsidR="002974CF" w:rsidRPr="00FD74FB">
        <w:rPr>
          <w:rFonts w:ascii="Times New Roman" w:hAnsi="Times New Roman"/>
          <w:sz w:val="28"/>
          <w:szCs w:val="28"/>
        </w:rPr>
        <w:br/>
      </w:r>
      <w:r w:rsidRPr="00FD74FB">
        <w:rPr>
          <w:rFonts w:ascii="Times New Roman" w:hAnsi="Times New Roman"/>
          <w:sz w:val="28"/>
          <w:szCs w:val="28"/>
        </w:rPr>
        <w:t xml:space="preserve">в соответствии со статьями </w:t>
      </w:r>
      <w:r w:rsidR="005B1ACD" w:rsidRPr="00FD74FB">
        <w:rPr>
          <w:rFonts w:ascii="Times New Roman" w:hAnsi="Times New Roman"/>
          <w:sz w:val="28"/>
          <w:szCs w:val="28"/>
        </w:rPr>
        <w:t>18</w:t>
      </w:r>
      <w:r w:rsidRPr="00FD74FB">
        <w:rPr>
          <w:rFonts w:ascii="Times New Roman" w:hAnsi="Times New Roman"/>
          <w:sz w:val="28"/>
          <w:szCs w:val="28"/>
        </w:rPr>
        <w:t xml:space="preserve"> и </w:t>
      </w:r>
      <w:r w:rsidR="005B1ACD" w:rsidRPr="00FD74FB">
        <w:rPr>
          <w:rFonts w:ascii="Times New Roman" w:hAnsi="Times New Roman"/>
          <w:sz w:val="28"/>
          <w:szCs w:val="28"/>
        </w:rPr>
        <w:t>27</w:t>
      </w:r>
      <w:r w:rsidRPr="00FD74FB">
        <w:rPr>
          <w:rFonts w:ascii="Times New Roman" w:hAnsi="Times New Roman"/>
          <w:sz w:val="28"/>
          <w:szCs w:val="28"/>
        </w:rPr>
        <w:t xml:space="preserve"> конституционного Закона Кыргызской Республики «О </w:t>
      </w:r>
      <w:r w:rsidR="005B1ACD" w:rsidRPr="00FD74FB">
        <w:rPr>
          <w:rFonts w:ascii="Times New Roman" w:hAnsi="Times New Roman"/>
          <w:sz w:val="28"/>
          <w:szCs w:val="28"/>
        </w:rPr>
        <w:t>Кабинете Министров</w:t>
      </w:r>
      <w:r w:rsidRPr="00FD74FB">
        <w:rPr>
          <w:rFonts w:ascii="Times New Roman" w:hAnsi="Times New Roman"/>
          <w:sz w:val="28"/>
          <w:szCs w:val="28"/>
        </w:rPr>
        <w:t xml:space="preserve"> Кыргызской Республики» </w:t>
      </w:r>
      <w:r w:rsidR="00BC69E4" w:rsidRPr="00FD74FB">
        <w:rPr>
          <w:rFonts w:ascii="Times New Roman" w:hAnsi="Times New Roman"/>
          <w:sz w:val="28"/>
          <w:szCs w:val="28"/>
        </w:rPr>
        <w:t>Кабинет Министров</w:t>
      </w:r>
      <w:r w:rsidRPr="00FD74FB">
        <w:rPr>
          <w:rFonts w:ascii="Times New Roman" w:hAnsi="Times New Roman"/>
          <w:sz w:val="28"/>
          <w:szCs w:val="28"/>
        </w:rPr>
        <w:t xml:space="preserve"> Кыргызской Республики постановляет:</w:t>
      </w:r>
      <w:r w:rsidR="002974CF" w:rsidRPr="00FD74FB">
        <w:rPr>
          <w:rFonts w:ascii="Times New Roman" w:hAnsi="Times New Roman"/>
          <w:sz w:val="28"/>
          <w:szCs w:val="28"/>
        </w:rPr>
        <w:t xml:space="preserve"> </w:t>
      </w:r>
    </w:p>
    <w:p w:rsidR="00CD5E52" w:rsidRPr="00BF0596" w:rsidRDefault="00CD5E52" w:rsidP="00BF05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74FB">
        <w:rPr>
          <w:rFonts w:ascii="Times New Roman" w:hAnsi="Times New Roman"/>
          <w:sz w:val="28"/>
          <w:szCs w:val="28"/>
        </w:rPr>
        <w:t xml:space="preserve">1. Внести в постановление Правительства Кыргызской Республики «Об утверждении </w:t>
      </w:r>
      <w:r w:rsidR="00BC69E4" w:rsidRPr="00FD74FB">
        <w:rPr>
          <w:rFonts w:ascii="Times New Roman" w:hAnsi="Times New Roman"/>
          <w:sz w:val="28"/>
          <w:szCs w:val="28"/>
        </w:rPr>
        <w:t>Правил устройства и безопасной эксплуатации лифтов</w:t>
      </w:r>
      <w:r w:rsidRPr="00FD74FB">
        <w:rPr>
          <w:rFonts w:ascii="Times New Roman" w:hAnsi="Times New Roman"/>
          <w:sz w:val="28"/>
          <w:szCs w:val="28"/>
        </w:rPr>
        <w:t xml:space="preserve">» </w:t>
      </w:r>
      <w:r w:rsidR="00863673" w:rsidRPr="00FD74FB">
        <w:rPr>
          <w:rFonts w:ascii="Times New Roman" w:hAnsi="Times New Roman"/>
          <w:sz w:val="28"/>
          <w:szCs w:val="28"/>
        </w:rPr>
        <w:br/>
      </w:r>
      <w:r w:rsidR="00BC69E4" w:rsidRPr="00FD74FB">
        <w:rPr>
          <w:rFonts w:ascii="Times New Roman" w:hAnsi="Times New Roman"/>
          <w:sz w:val="28"/>
          <w:szCs w:val="28"/>
        </w:rPr>
        <w:t xml:space="preserve">от </w:t>
      </w:r>
      <w:r w:rsidR="00BC69E4" w:rsidRPr="00BF0596">
        <w:rPr>
          <w:rFonts w:ascii="Times New Roman" w:hAnsi="Times New Roman"/>
          <w:sz w:val="28"/>
          <w:szCs w:val="28"/>
        </w:rPr>
        <w:t xml:space="preserve">8 ноября 2017 года № 730 </w:t>
      </w:r>
      <w:r w:rsidRPr="00BF0596">
        <w:rPr>
          <w:rFonts w:ascii="Times New Roman" w:hAnsi="Times New Roman"/>
          <w:sz w:val="28"/>
          <w:szCs w:val="28"/>
        </w:rPr>
        <w:t>следующее изменение:</w:t>
      </w:r>
      <w:r w:rsidR="002974CF" w:rsidRPr="00BF0596">
        <w:rPr>
          <w:rFonts w:ascii="Times New Roman" w:hAnsi="Times New Roman"/>
          <w:sz w:val="28"/>
          <w:szCs w:val="28"/>
        </w:rPr>
        <w:t xml:space="preserve"> </w:t>
      </w:r>
    </w:p>
    <w:p w:rsidR="00CD5E52" w:rsidRPr="00BF0596" w:rsidRDefault="00914317" w:rsidP="00BF05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0596">
        <w:rPr>
          <w:rFonts w:ascii="Times New Roman" w:hAnsi="Times New Roman"/>
          <w:sz w:val="28"/>
          <w:szCs w:val="28"/>
        </w:rPr>
        <w:t>1) в</w:t>
      </w:r>
      <w:r w:rsidR="00CD5E52" w:rsidRPr="00BF0596">
        <w:rPr>
          <w:rFonts w:ascii="Times New Roman" w:hAnsi="Times New Roman"/>
          <w:sz w:val="28"/>
          <w:szCs w:val="28"/>
        </w:rPr>
        <w:t xml:space="preserve"> </w:t>
      </w:r>
      <w:r w:rsidR="002974CF" w:rsidRPr="00BF0596">
        <w:rPr>
          <w:rFonts w:ascii="Times New Roman" w:hAnsi="Times New Roman"/>
          <w:sz w:val="28"/>
          <w:szCs w:val="28"/>
        </w:rPr>
        <w:t>П</w:t>
      </w:r>
      <w:r w:rsidR="00CD5E52" w:rsidRPr="00BF0596">
        <w:rPr>
          <w:rFonts w:ascii="Times New Roman" w:hAnsi="Times New Roman"/>
          <w:sz w:val="28"/>
          <w:szCs w:val="28"/>
        </w:rPr>
        <w:t xml:space="preserve">равила </w:t>
      </w:r>
      <w:r w:rsidR="007F47CA" w:rsidRPr="00BF0596">
        <w:rPr>
          <w:rFonts w:ascii="Times New Roman" w:hAnsi="Times New Roman"/>
          <w:sz w:val="28"/>
          <w:szCs w:val="28"/>
        </w:rPr>
        <w:t>устройства и безопасной эксплуатации лифтов</w:t>
      </w:r>
      <w:r w:rsidRPr="00BF0596">
        <w:rPr>
          <w:rFonts w:ascii="Times New Roman" w:hAnsi="Times New Roman"/>
          <w:sz w:val="28"/>
          <w:szCs w:val="28"/>
        </w:rPr>
        <w:t>, утвержденных вышеуказанным п</w:t>
      </w:r>
      <w:bookmarkStart w:id="0" w:name="_GoBack"/>
      <w:bookmarkEnd w:id="0"/>
      <w:r w:rsidRPr="00BF0596">
        <w:rPr>
          <w:rFonts w:ascii="Times New Roman" w:hAnsi="Times New Roman"/>
          <w:sz w:val="28"/>
          <w:szCs w:val="28"/>
        </w:rPr>
        <w:t>остановлением</w:t>
      </w:r>
      <w:r w:rsidR="00CD5E52" w:rsidRPr="00BF0596">
        <w:rPr>
          <w:rFonts w:ascii="Times New Roman" w:hAnsi="Times New Roman"/>
          <w:sz w:val="28"/>
          <w:szCs w:val="28"/>
        </w:rPr>
        <w:t>:</w:t>
      </w:r>
      <w:r w:rsidR="002974CF" w:rsidRPr="00BF0596">
        <w:rPr>
          <w:rFonts w:ascii="Times New Roman" w:hAnsi="Times New Roman"/>
          <w:sz w:val="28"/>
          <w:szCs w:val="28"/>
        </w:rPr>
        <w:t xml:space="preserve"> </w:t>
      </w:r>
    </w:p>
    <w:p w:rsidR="00BF0596" w:rsidRPr="00BF0596" w:rsidRDefault="00446409" w:rsidP="00BF059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пункт</w:t>
      </w:r>
      <w:r w:rsidR="002E18FF" w:rsidRPr="00BF0596">
        <w:rPr>
          <w:rFonts w:ascii="Times New Roman" w:hAnsi="Times New Roman"/>
          <w:sz w:val="28"/>
          <w:szCs w:val="28"/>
        </w:rPr>
        <w:t xml:space="preserve"> 332 после слов «</w:t>
      </w:r>
      <w:r>
        <w:rPr>
          <w:rFonts w:ascii="Times New Roman" w:hAnsi="Times New Roman"/>
          <w:sz w:val="28"/>
          <w:szCs w:val="28"/>
          <w:lang w:val="ky-KG"/>
        </w:rPr>
        <w:t xml:space="preserve">квалифицированными </w:t>
      </w:r>
      <w:r w:rsidR="00BF0596" w:rsidRPr="00BF0596">
        <w:rPr>
          <w:rFonts w:ascii="Times New Roman" w:hAnsi="Times New Roman"/>
          <w:sz w:val="28"/>
          <w:szCs w:val="28"/>
        </w:rPr>
        <w:t>специалистами</w:t>
      </w:r>
      <w:r w:rsidR="00BF0596" w:rsidRPr="00BF0596">
        <w:rPr>
          <w:rFonts w:ascii="Times New Roman" w:hAnsi="Times New Roman"/>
          <w:sz w:val="28"/>
          <w:szCs w:val="28"/>
        </w:rPr>
        <w:t>» дополнить словами «</w:t>
      </w:r>
      <w:r w:rsidR="00BF0596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BF0596" w:rsidRPr="00BF0596">
        <w:rPr>
          <w:rFonts w:ascii="Times New Roman" w:hAnsi="Times New Roman"/>
          <w:sz w:val="28"/>
          <w:szCs w:val="28"/>
        </w:rPr>
        <w:t>прошедшими аттестацию в аттестационных комиссиях уполномоченного контролирующего органа»;</w:t>
      </w:r>
    </w:p>
    <w:p w:rsidR="002E18FF" w:rsidRPr="00FD74FB" w:rsidRDefault="002E18FF" w:rsidP="00BF059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F0596">
        <w:rPr>
          <w:rFonts w:ascii="Times New Roman" w:hAnsi="Times New Roman"/>
          <w:sz w:val="28"/>
          <w:szCs w:val="28"/>
        </w:rPr>
        <w:t>- в пункте 333 слова «специализированными организациями с опытом работы не менее</w:t>
      </w:r>
      <w:r w:rsidRPr="00FD74FB">
        <w:rPr>
          <w:rFonts w:ascii="Times New Roman" w:hAnsi="Times New Roman"/>
          <w:sz w:val="28"/>
          <w:szCs w:val="28"/>
        </w:rPr>
        <w:t xml:space="preserve"> 10 лет или экспертными организациями в соответствии с нормативными правовыми актами в сфере промышленной безопасности» заменить словами «в соответствии с требованием Технического регламента Таможенного союза «Безопасность лифтов» (ТР ТС 011/2011)»</w:t>
      </w:r>
      <w:r w:rsidR="00AC1522" w:rsidRPr="00FD74FB">
        <w:rPr>
          <w:rFonts w:ascii="Times New Roman" w:hAnsi="Times New Roman"/>
          <w:sz w:val="28"/>
          <w:szCs w:val="28"/>
        </w:rPr>
        <w:t>;</w:t>
      </w:r>
    </w:p>
    <w:p w:rsidR="002E18FF" w:rsidRPr="00FD74FB" w:rsidRDefault="00AC1522" w:rsidP="00BF05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74FB">
        <w:rPr>
          <w:rFonts w:ascii="Times New Roman" w:hAnsi="Times New Roman"/>
          <w:sz w:val="28"/>
          <w:szCs w:val="28"/>
        </w:rPr>
        <w:t xml:space="preserve">- в </w:t>
      </w:r>
      <w:r w:rsidR="004D2AE4" w:rsidRPr="00FD74FB">
        <w:rPr>
          <w:rFonts w:ascii="Times New Roman" w:hAnsi="Times New Roman"/>
          <w:sz w:val="28"/>
          <w:szCs w:val="28"/>
          <w:lang w:val="ky-KG"/>
        </w:rPr>
        <w:t xml:space="preserve">абзаце 2 </w:t>
      </w:r>
      <w:r w:rsidR="004D2AE4" w:rsidRPr="00FD74FB">
        <w:rPr>
          <w:rFonts w:ascii="Times New Roman" w:hAnsi="Times New Roman"/>
          <w:sz w:val="28"/>
          <w:szCs w:val="28"/>
        </w:rPr>
        <w:t>пункта</w:t>
      </w:r>
      <w:r w:rsidRPr="00FD74FB">
        <w:rPr>
          <w:rFonts w:ascii="Times New Roman" w:hAnsi="Times New Roman"/>
          <w:sz w:val="28"/>
          <w:szCs w:val="28"/>
        </w:rPr>
        <w:t xml:space="preserve"> 335 слова «проводит экспертная организация или специализированные организации с опытом работы не менее 10 лет и представитель генподрядной строительной организации» заменить словами «проводится в соответствии с требованием Технического регламента Таможенного союза «Безопасность лифтов» (ТР ТС 011/2011)»;</w:t>
      </w:r>
    </w:p>
    <w:p w:rsidR="00AF131D" w:rsidRPr="00FD74FB" w:rsidRDefault="00EA535E" w:rsidP="00BF05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74FB">
        <w:rPr>
          <w:rFonts w:ascii="Times New Roman" w:hAnsi="Times New Roman"/>
          <w:sz w:val="28"/>
          <w:szCs w:val="28"/>
        </w:rPr>
        <w:t xml:space="preserve">- </w:t>
      </w:r>
      <w:r w:rsidR="001D0241" w:rsidRPr="00FD74FB">
        <w:rPr>
          <w:rFonts w:ascii="Times New Roman" w:hAnsi="Times New Roman"/>
          <w:sz w:val="28"/>
          <w:szCs w:val="28"/>
        </w:rPr>
        <w:t xml:space="preserve">абзац 1 пункта 387 </w:t>
      </w:r>
      <w:r w:rsidR="00AF131D" w:rsidRPr="00FD74FB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EA535E" w:rsidRPr="00FD74FB" w:rsidRDefault="001D0241" w:rsidP="00BF05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74FB">
        <w:rPr>
          <w:rFonts w:ascii="Times New Roman" w:hAnsi="Times New Roman"/>
          <w:sz w:val="28"/>
          <w:szCs w:val="28"/>
        </w:rPr>
        <w:t>«</w:t>
      </w:r>
      <w:r w:rsidRPr="00FD74FB">
        <w:rPr>
          <w:rFonts w:ascii="Times New Roman" w:hAnsi="Times New Roman"/>
          <w:sz w:val="28"/>
          <w:szCs w:val="24"/>
          <w:shd w:val="clear" w:color="auto" w:fill="FFFFFF"/>
        </w:rPr>
        <w:t>Необходимость оборудования лифтов диспетчерским контролем определяется эксплуатирующей организацией.</w:t>
      </w:r>
      <w:r w:rsidRPr="00FD74FB">
        <w:rPr>
          <w:rFonts w:ascii="Times New Roman" w:hAnsi="Times New Roman"/>
          <w:sz w:val="28"/>
          <w:szCs w:val="28"/>
        </w:rPr>
        <w:t xml:space="preserve">». </w:t>
      </w:r>
    </w:p>
    <w:p w:rsidR="00CD5E52" w:rsidRPr="00FD74FB" w:rsidRDefault="00CD5E52" w:rsidP="00BF05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74FB">
        <w:rPr>
          <w:rFonts w:ascii="Times New Roman" w:hAnsi="Times New Roman"/>
          <w:sz w:val="28"/>
          <w:szCs w:val="28"/>
        </w:rPr>
        <w:t>2. Настоящее постановление вступает в силу по истечении десяти дней со</w:t>
      </w:r>
      <w:r w:rsidR="001A26CE" w:rsidRPr="00FD74FB">
        <w:rPr>
          <w:rFonts w:ascii="Times New Roman" w:hAnsi="Times New Roman"/>
          <w:sz w:val="28"/>
          <w:szCs w:val="28"/>
        </w:rPr>
        <w:t xml:space="preserve"> дня официального опубликования</w:t>
      </w:r>
      <w:r w:rsidRPr="00FD74FB">
        <w:rPr>
          <w:rFonts w:ascii="Times New Roman" w:hAnsi="Times New Roman"/>
          <w:sz w:val="28"/>
          <w:szCs w:val="28"/>
        </w:rPr>
        <w:t>.</w:t>
      </w:r>
      <w:r w:rsidR="00F9593D" w:rsidRPr="00FD74FB">
        <w:rPr>
          <w:rFonts w:ascii="Times New Roman" w:hAnsi="Times New Roman"/>
          <w:sz w:val="28"/>
          <w:szCs w:val="28"/>
        </w:rPr>
        <w:t xml:space="preserve"> </w:t>
      </w:r>
    </w:p>
    <w:p w:rsidR="00CD5E52" w:rsidRPr="00FD74FB" w:rsidRDefault="00CD5E52" w:rsidP="00BF05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63C5C" w:rsidRPr="00FD74FB" w:rsidRDefault="00A63C5C" w:rsidP="00BF059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FD74FB">
        <w:rPr>
          <w:rFonts w:ascii="Times New Roman" w:hAnsi="Times New Roman"/>
          <w:b/>
          <w:sz w:val="28"/>
          <w:szCs w:val="28"/>
        </w:rPr>
        <w:t xml:space="preserve">Председатель </w:t>
      </w:r>
    </w:p>
    <w:p w:rsidR="00DB4AD7" w:rsidRPr="00FD74FB" w:rsidRDefault="00A63C5C" w:rsidP="00BF059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FD74FB">
        <w:rPr>
          <w:rFonts w:ascii="Times New Roman" w:hAnsi="Times New Roman"/>
          <w:b/>
          <w:sz w:val="28"/>
          <w:szCs w:val="28"/>
        </w:rPr>
        <w:t>Кабинета Министров</w:t>
      </w:r>
    </w:p>
    <w:p w:rsidR="00CD5E52" w:rsidRPr="00FD74FB" w:rsidRDefault="00DB4AD7" w:rsidP="00BF059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FD74FB">
        <w:rPr>
          <w:rFonts w:ascii="Times New Roman" w:hAnsi="Times New Roman"/>
          <w:b/>
          <w:sz w:val="28"/>
          <w:szCs w:val="28"/>
        </w:rPr>
        <w:t>Кыргызской Республики</w:t>
      </w:r>
      <w:r w:rsidR="00E0281E" w:rsidRPr="00FD74FB">
        <w:rPr>
          <w:rFonts w:ascii="Times New Roman" w:hAnsi="Times New Roman"/>
          <w:b/>
          <w:sz w:val="28"/>
          <w:szCs w:val="28"/>
        </w:rPr>
        <w:tab/>
      </w:r>
      <w:r w:rsidR="00E0281E" w:rsidRPr="00FD74FB">
        <w:rPr>
          <w:rFonts w:ascii="Times New Roman" w:hAnsi="Times New Roman"/>
          <w:b/>
          <w:sz w:val="28"/>
          <w:szCs w:val="28"/>
        </w:rPr>
        <w:tab/>
      </w:r>
      <w:r w:rsidR="00E0281E" w:rsidRPr="00FD74FB">
        <w:rPr>
          <w:rFonts w:ascii="Times New Roman" w:hAnsi="Times New Roman"/>
          <w:b/>
          <w:sz w:val="28"/>
          <w:szCs w:val="28"/>
        </w:rPr>
        <w:tab/>
      </w:r>
      <w:r w:rsidR="00E0281E" w:rsidRPr="00FD74FB">
        <w:rPr>
          <w:rFonts w:ascii="Times New Roman" w:hAnsi="Times New Roman"/>
          <w:b/>
          <w:sz w:val="28"/>
          <w:szCs w:val="28"/>
        </w:rPr>
        <w:tab/>
      </w:r>
      <w:r w:rsidR="00A63C5C" w:rsidRPr="00FD74FB">
        <w:rPr>
          <w:rFonts w:ascii="Times New Roman" w:hAnsi="Times New Roman"/>
          <w:b/>
          <w:sz w:val="28"/>
          <w:szCs w:val="28"/>
        </w:rPr>
        <w:t xml:space="preserve">  </w:t>
      </w:r>
    </w:p>
    <w:sectPr w:rsidR="00CD5E52" w:rsidRPr="00FD74FB" w:rsidSect="001D0241">
      <w:pgSz w:w="11906" w:h="16838"/>
      <w:pgMar w:top="1134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4C5D" w:rsidRDefault="006D4C5D" w:rsidP="003F4485">
      <w:pPr>
        <w:spacing w:after="0" w:line="240" w:lineRule="auto"/>
      </w:pPr>
      <w:r>
        <w:separator/>
      </w:r>
    </w:p>
  </w:endnote>
  <w:endnote w:type="continuationSeparator" w:id="0">
    <w:p w:rsidR="006D4C5D" w:rsidRDefault="006D4C5D" w:rsidP="003F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4C5D" w:rsidRDefault="006D4C5D" w:rsidP="003F4485">
      <w:pPr>
        <w:spacing w:after="0" w:line="240" w:lineRule="auto"/>
      </w:pPr>
      <w:r>
        <w:separator/>
      </w:r>
    </w:p>
  </w:footnote>
  <w:footnote w:type="continuationSeparator" w:id="0">
    <w:p w:rsidR="006D4C5D" w:rsidRDefault="006D4C5D" w:rsidP="003F44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E67"/>
    <w:rsid w:val="00046CD6"/>
    <w:rsid w:val="00052EF7"/>
    <w:rsid w:val="0009392F"/>
    <w:rsid w:val="000B1373"/>
    <w:rsid w:val="000B21A3"/>
    <w:rsid w:val="000B5D63"/>
    <w:rsid w:val="000C0AAA"/>
    <w:rsid w:val="000D7CB6"/>
    <w:rsid w:val="000E0BF2"/>
    <w:rsid w:val="000E5577"/>
    <w:rsid w:val="00193DA8"/>
    <w:rsid w:val="001A26CE"/>
    <w:rsid w:val="001D0241"/>
    <w:rsid w:val="001D1929"/>
    <w:rsid w:val="001D76A7"/>
    <w:rsid w:val="001E0610"/>
    <w:rsid w:val="00223977"/>
    <w:rsid w:val="00225958"/>
    <w:rsid w:val="00240562"/>
    <w:rsid w:val="0024176D"/>
    <w:rsid w:val="00275F8B"/>
    <w:rsid w:val="002974CF"/>
    <w:rsid w:val="002C3ABD"/>
    <w:rsid w:val="002D4DE2"/>
    <w:rsid w:val="002E18FF"/>
    <w:rsid w:val="002F4987"/>
    <w:rsid w:val="002F5128"/>
    <w:rsid w:val="00301844"/>
    <w:rsid w:val="00347B33"/>
    <w:rsid w:val="003538B7"/>
    <w:rsid w:val="003577B8"/>
    <w:rsid w:val="0037053E"/>
    <w:rsid w:val="003842E0"/>
    <w:rsid w:val="003A38E9"/>
    <w:rsid w:val="003E191A"/>
    <w:rsid w:val="003F4485"/>
    <w:rsid w:val="00415514"/>
    <w:rsid w:val="00427D40"/>
    <w:rsid w:val="004305DD"/>
    <w:rsid w:val="00446409"/>
    <w:rsid w:val="00483A98"/>
    <w:rsid w:val="00497258"/>
    <w:rsid w:val="004C3D5F"/>
    <w:rsid w:val="004D2AE4"/>
    <w:rsid w:val="004D5113"/>
    <w:rsid w:val="004F5847"/>
    <w:rsid w:val="00557CB1"/>
    <w:rsid w:val="00574DFC"/>
    <w:rsid w:val="00590910"/>
    <w:rsid w:val="005B1ACD"/>
    <w:rsid w:val="005C53B7"/>
    <w:rsid w:val="005D50E3"/>
    <w:rsid w:val="005F3929"/>
    <w:rsid w:val="006262F5"/>
    <w:rsid w:val="00641028"/>
    <w:rsid w:val="006451B9"/>
    <w:rsid w:val="00645E06"/>
    <w:rsid w:val="00654630"/>
    <w:rsid w:val="00685726"/>
    <w:rsid w:val="00686BFD"/>
    <w:rsid w:val="006B2B95"/>
    <w:rsid w:val="006C3BF2"/>
    <w:rsid w:val="006D4C5D"/>
    <w:rsid w:val="006F0AA6"/>
    <w:rsid w:val="0071072D"/>
    <w:rsid w:val="00731C52"/>
    <w:rsid w:val="00753A87"/>
    <w:rsid w:val="00755E67"/>
    <w:rsid w:val="007C2ED1"/>
    <w:rsid w:val="007C7F08"/>
    <w:rsid w:val="007F47CA"/>
    <w:rsid w:val="00805A24"/>
    <w:rsid w:val="00827710"/>
    <w:rsid w:val="008435FA"/>
    <w:rsid w:val="00863673"/>
    <w:rsid w:val="008670D4"/>
    <w:rsid w:val="0088455A"/>
    <w:rsid w:val="008F3501"/>
    <w:rsid w:val="008F506B"/>
    <w:rsid w:val="009077F0"/>
    <w:rsid w:val="009130D1"/>
    <w:rsid w:val="00914317"/>
    <w:rsid w:val="00947F3B"/>
    <w:rsid w:val="00976C9F"/>
    <w:rsid w:val="00984002"/>
    <w:rsid w:val="0098480A"/>
    <w:rsid w:val="00994F8A"/>
    <w:rsid w:val="009D5159"/>
    <w:rsid w:val="009E383B"/>
    <w:rsid w:val="00A100C4"/>
    <w:rsid w:val="00A32F56"/>
    <w:rsid w:val="00A63C5C"/>
    <w:rsid w:val="00A855A1"/>
    <w:rsid w:val="00AC1522"/>
    <w:rsid w:val="00AC2787"/>
    <w:rsid w:val="00AF131D"/>
    <w:rsid w:val="00B26056"/>
    <w:rsid w:val="00B52FB9"/>
    <w:rsid w:val="00BA54A3"/>
    <w:rsid w:val="00BA69C7"/>
    <w:rsid w:val="00BC00FF"/>
    <w:rsid w:val="00BC48AB"/>
    <w:rsid w:val="00BC69E4"/>
    <w:rsid w:val="00BE1B25"/>
    <w:rsid w:val="00BF0596"/>
    <w:rsid w:val="00BF496F"/>
    <w:rsid w:val="00C442FC"/>
    <w:rsid w:val="00C531E3"/>
    <w:rsid w:val="00C624F7"/>
    <w:rsid w:val="00CD5E52"/>
    <w:rsid w:val="00D53479"/>
    <w:rsid w:val="00D55242"/>
    <w:rsid w:val="00D61078"/>
    <w:rsid w:val="00DB4AD7"/>
    <w:rsid w:val="00DB60F8"/>
    <w:rsid w:val="00DB70AE"/>
    <w:rsid w:val="00DD0EBB"/>
    <w:rsid w:val="00DE0B45"/>
    <w:rsid w:val="00DF5F31"/>
    <w:rsid w:val="00E0281E"/>
    <w:rsid w:val="00E1258A"/>
    <w:rsid w:val="00E248BE"/>
    <w:rsid w:val="00E3116E"/>
    <w:rsid w:val="00E67410"/>
    <w:rsid w:val="00EA535E"/>
    <w:rsid w:val="00EB6DB0"/>
    <w:rsid w:val="00F2454B"/>
    <w:rsid w:val="00F35BC3"/>
    <w:rsid w:val="00F62D05"/>
    <w:rsid w:val="00F71ED8"/>
    <w:rsid w:val="00F9593D"/>
    <w:rsid w:val="00F95B6A"/>
    <w:rsid w:val="00FB5721"/>
    <w:rsid w:val="00FD74FB"/>
    <w:rsid w:val="00FE4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FD11983"/>
  <w15:docId w15:val="{8AA8291E-9C46-494A-AA31-6F94DD0F8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102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451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6451B9"/>
    <w:pPr>
      <w:ind w:left="720"/>
      <w:contextualSpacing/>
    </w:pPr>
  </w:style>
  <w:style w:type="paragraph" w:styleId="a5">
    <w:name w:val="header"/>
    <w:basedOn w:val="a"/>
    <w:link w:val="a6"/>
    <w:uiPriority w:val="99"/>
    <w:rsid w:val="003F448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6">
    <w:name w:val="Верхний колонтитул Знак"/>
    <w:link w:val="a5"/>
    <w:uiPriority w:val="99"/>
    <w:locked/>
    <w:rsid w:val="003F4485"/>
    <w:rPr>
      <w:rFonts w:cs="Times New Roman"/>
    </w:rPr>
  </w:style>
  <w:style w:type="paragraph" w:styleId="a7">
    <w:name w:val="footer"/>
    <w:basedOn w:val="a"/>
    <w:link w:val="a8"/>
    <w:uiPriority w:val="99"/>
    <w:rsid w:val="003F448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Нижний колонтитул Знак"/>
    <w:link w:val="a7"/>
    <w:uiPriority w:val="99"/>
    <w:locked/>
    <w:rsid w:val="003F4485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3F4485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a">
    <w:name w:val="Текст выноски Знак"/>
    <w:link w:val="a9"/>
    <w:uiPriority w:val="99"/>
    <w:semiHidden/>
    <w:locked/>
    <w:rsid w:val="003F4485"/>
    <w:rPr>
      <w:rFonts w:ascii="Tahoma" w:hAnsi="Tahoma" w:cs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Азия Голд</dc:creator>
  <cp:keywords/>
  <dc:description/>
  <cp:lastModifiedBy>Пользователь</cp:lastModifiedBy>
  <cp:revision>26</cp:revision>
  <cp:lastPrinted>2022-03-22T09:38:00Z</cp:lastPrinted>
  <dcterms:created xsi:type="dcterms:W3CDTF">2021-07-28T10:46:00Z</dcterms:created>
  <dcterms:modified xsi:type="dcterms:W3CDTF">2022-03-22T09:41:00Z</dcterms:modified>
</cp:coreProperties>
</file>